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6B47" w:rsidR="00C46C23" w:rsidP="00C46C23" w:rsidRDefault="00C46C23" w14:paraId="6A8A3D54" w14:textId="6FDFC83A">
      <w:pPr>
        <w:pStyle w:val="ListParagraph"/>
        <w:numPr>
          <w:ilvl w:val="0"/>
          <w:numId w:val="1"/>
        </w:numPr>
        <w:rPr>
          <w:rFonts w:ascii="Verdana" w:hAnsi="Verdana"/>
          <w:i/>
          <w:color w:val="595959" w:themeColor="text1" w:themeTint="A6"/>
        </w:rPr>
      </w:pPr>
      <w:r>
        <w:rPr>
          <w:rFonts w:ascii="Verdana" w:hAnsi="Verdana"/>
          <w:b/>
          <w:color w:val="595959" w:themeColor="text1" w:themeTint="A6"/>
        </w:rPr>
        <w:t xml:space="preserve">Client: </w:t>
      </w:r>
      <w:r w:rsidR="00A526F7">
        <w:rPr>
          <w:rFonts w:ascii="Verdana" w:hAnsi="Verdana"/>
          <w:b/>
          <w:color w:val="595959" w:themeColor="text1" w:themeTint="A6"/>
        </w:rPr>
        <w:t>DOH</w:t>
      </w:r>
    </w:p>
    <w:p w:rsidRPr="00A526F7" w:rsidR="00C46C23" w:rsidP="00C46C23" w:rsidRDefault="00C46C23" w14:paraId="545FA1AC" w14:textId="6F7DE578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595959" w:themeColor="text1" w:themeTint="A6"/>
        </w:rPr>
      </w:pPr>
      <w:r>
        <w:rPr>
          <w:rFonts w:ascii="Verdana" w:hAnsi="Verdana"/>
          <w:b/>
          <w:color w:val="595959" w:themeColor="text1" w:themeTint="A6"/>
        </w:rPr>
        <w:t xml:space="preserve">Material: </w:t>
      </w:r>
      <w:r w:rsidRPr="00A526F7" w:rsidR="00A526F7">
        <w:rPr>
          <w:rFonts w:ascii="Verdana" w:hAnsi="Verdana"/>
          <w:b/>
          <w:bCs/>
          <w:color w:val="595959" w:themeColor="text1" w:themeTint="A6"/>
        </w:rPr>
        <w:t>Audio Ads </w:t>
      </w:r>
    </w:p>
    <w:p w:rsidRPr="0060094A" w:rsidR="00C46C23" w:rsidP="62588FF3" w:rsidRDefault="00C46C23" w14:paraId="4AD5750A" w14:textId="22409C93">
      <w:pPr>
        <w:pStyle w:val="ListParagraph"/>
        <w:numPr>
          <w:ilvl w:val="0"/>
          <w:numId w:val="1"/>
        </w:numPr>
        <w:rPr>
          <w:rFonts w:ascii="Verdana" w:hAnsi="Verdana"/>
          <w:b w:val="1"/>
          <w:bCs w:val="1"/>
          <w:color w:val="595959" w:themeColor="text1" w:themeTint="A6"/>
        </w:rPr>
      </w:pPr>
      <w:r w:rsidRPr="7A6190B7" w:rsidR="7A6190B7">
        <w:rPr>
          <w:rFonts w:ascii="Verdana" w:hAnsi="Verdana"/>
          <w:b w:val="1"/>
          <w:bCs w:val="1"/>
          <w:color w:val="595959" w:themeColor="text1" w:themeTint="A6" w:themeShade="FF"/>
        </w:rPr>
        <w:t>Language:</w:t>
      </w:r>
      <w:r w:rsidRPr="7A6190B7" w:rsidR="7A6190B7">
        <w:rPr>
          <w:rFonts w:ascii="Verdana" w:hAnsi="Verdana"/>
          <w:b w:val="1"/>
          <w:bCs w:val="1"/>
          <w:color w:val="595959" w:themeColor="text1" w:themeTint="A6" w:themeShade="FF"/>
        </w:rPr>
        <w:t xml:space="preserve"> Russian (1425.004)</w:t>
      </w:r>
    </w:p>
    <w:p w:rsidRPr="008B2B2C" w:rsidR="00B665F0" w:rsidP="008B2B2C" w:rsidRDefault="00B665F0" w14:paraId="16991FC9" w14:textId="46553B8F">
      <w:pPr>
        <w:rPr>
          <w:rFonts w:ascii="Verdana" w:hAnsi="Verdana"/>
          <w:b/>
          <w:color w:val="595959" w:themeColor="text1" w:themeTint="A6"/>
        </w:rPr>
      </w:pPr>
    </w:p>
    <w:tbl>
      <w:tblPr>
        <w:tblStyle w:val="TableGrid"/>
        <w:tblpPr w:leftFromText="180" w:rightFromText="180" w:vertAnchor="text" w:tblpY="1"/>
        <w:tblOverlap w:val="never"/>
        <w:tblW w:w="22675" w:type="dxa"/>
        <w:tblLook w:val="04A0" w:firstRow="1" w:lastRow="0" w:firstColumn="1" w:lastColumn="0" w:noHBand="0" w:noVBand="1"/>
      </w:tblPr>
      <w:tblGrid>
        <w:gridCol w:w="8289"/>
        <w:gridCol w:w="9058"/>
        <w:gridCol w:w="5328"/>
      </w:tblGrid>
      <w:tr w:rsidRPr="00775C73" w:rsidR="00C46C23" w:rsidTr="705028C7" w14:paraId="355728F6" w14:textId="77777777">
        <w:trPr>
          <w:cantSplit/>
          <w:trHeight w:val="377"/>
        </w:trPr>
        <w:tc>
          <w:tcPr>
            <w:tcW w:w="8289" w:type="dxa"/>
            <w:shd w:val="clear" w:color="auto" w:fill="EDEDED" w:themeFill="accent3" w:themeFillTint="33"/>
            <w:tcMar/>
            <w:vAlign w:val="center"/>
          </w:tcPr>
          <w:p w:rsidRPr="00586A97" w:rsidR="00C46C23" w:rsidP="21190BA2" w:rsidRDefault="21190BA2" w14:paraId="79F7E6C2" w14:textId="6BAEAB1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21190BA2">
              <w:rPr>
                <w:b/>
                <w:bCs/>
                <w:color w:val="595959" w:themeColor="text1" w:themeTint="A6"/>
                <w:sz w:val="24"/>
                <w:szCs w:val="24"/>
              </w:rPr>
              <w:t>English (for reference)</w:t>
            </w:r>
          </w:p>
        </w:tc>
        <w:tc>
          <w:tcPr>
            <w:tcW w:w="9058" w:type="dxa"/>
            <w:shd w:val="clear" w:color="auto" w:fill="B4C6E7" w:themeFill="accent1" w:themeFillTint="66"/>
            <w:tcMar/>
            <w:vAlign w:val="center"/>
          </w:tcPr>
          <w:p w:rsidRPr="00DE4984" w:rsidR="00C46C23" w:rsidP="62588FF3" w:rsidRDefault="00A526F7" w14:paraId="365C906C" w14:textId="6819BE58">
            <w:pPr>
              <w:spacing w:line="240" w:lineRule="auto"/>
              <w:jc w:val="center"/>
              <w:rPr>
                <w:b/>
                <w:bCs/>
                <w:color w:val="595959" w:themeColor="text1" w:themeTint="A6"/>
                <w:sz w:val="24"/>
                <w:szCs w:val="24"/>
                <w:lang w:val="es-MX"/>
              </w:rPr>
            </w:pPr>
            <w:r>
              <w:rPr>
                <w:b/>
                <w:bCs/>
                <w:color w:val="595959" w:themeColor="text1" w:themeTint="A6"/>
                <w:sz w:val="24"/>
                <w:szCs w:val="24"/>
                <w:lang w:val="es-MX"/>
              </w:rPr>
              <w:t>Russian</w:t>
            </w:r>
          </w:p>
        </w:tc>
        <w:tc>
          <w:tcPr>
            <w:tcW w:w="5328" w:type="dxa"/>
            <w:shd w:val="clear" w:color="auto" w:fill="7B7B7B" w:themeFill="accent3" w:themeFillShade="BF"/>
            <w:tcMar/>
            <w:vAlign w:val="center"/>
          </w:tcPr>
          <w:p w:rsidRPr="00775C73" w:rsidR="00C46C23" w:rsidP="00940D56" w:rsidRDefault="00C46C23" w14:paraId="181D4119" w14:textId="77777777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lang w:val="es-MX"/>
              </w:rPr>
            </w:pPr>
            <w:r w:rsidRPr="00B6602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  <w:t>Transcreation Notes</w:t>
            </w:r>
          </w:p>
        </w:tc>
      </w:tr>
      <w:tr w:rsidRPr="001C04FE" w:rsidR="00B665F0" w:rsidTr="705028C7" w14:paraId="266306AF" w14:textId="77777777">
        <w:trPr>
          <w:cantSplit/>
          <w:trHeight w:val="620"/>
        </w:trPr>
        <w:tc>
          <w:tcPr>
            <w:tcW w:w="8289" w:type="dxa"/>
            <w:tcMar/>
          </w:tcPr>
          <w:p w:rsidR="00A526F7" w:rsidP="00A526F7" w:rsidRDefault="00A526F7" w14:paraId="4C246F1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Batang" w:cs="Calibri"/>
                <w:b/>
                <w:bCs/>
              </w:rPr>
              <w:t>DOH | 988 Campaign | Audio Ads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A526F7" w:rsidP="00A526F7" w:rsidRDefault="00A526F7" w14:paraId="2CC7700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526F7" w:rsidP="00A526F7" w:rsidRDefault="00A526F7" w14:paraId="7A214A6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Batang" w:cs="Calibri"/>
                <w:b/>
                <w:bCs/>
                <w:sz w:val="22"/>
                <w:szCs w:val="22"/>
              </w:rPr>
              <w:t>:30 produced spot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526F7" w:rsidP="00A526F7" w:rsidRDefault="00A526F7" w14:paraId="6A30426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Batang" w:cs="Calibri"/>
                <w:sz w:val="22"/>
                <w:szCs w:val="22"/>
              </w:rPr>
              <w:t>Sometimes life is too much to handle.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526F7" w:rsidP="00A526F7" w:rsidRDefault="00A526F7" w14:paraId="58708CA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Batang" w:cs="Calibri"/>
                <w:sz w:val="22"/>
                <w:szCs w:val="22"/>
              </w:rPr>
              <w:t>In big overwhelming moments.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526F7" w:rsidP="00A526F7" w:rsidRDefault="00A526F7" w14:paraId="70D20D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Batang" w:cs="Calibri"/>
                <w:sz w:val="22"/>
                <w:szCs w:val="22"/>
              </w:rPr>
              <w:t>Or in small ways that add up.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526F7" w:rsidP="00A526F7" w:rsidRDefault="00A526F7" w14:paraId="456C728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Batang" w:cs="Calibri"/>
                <w:sz w:val="22"/>
                <w:szCs w:val="22"/>
              </w:rPr>
              <w:t>But no matter how you feel, if you or someone you know needs support, 988 counselors are here.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526F7" w:rsidP="00A526F7" w:rsidRDefault="00A526F7" w14:paraId="6C7322A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Batang" w:cs="Calibri"/>
                <w:sz w:val="22"/>
                <w:szCs w:val="22"/>
              </w:rPr>
              <w:t>Whether you feel alone, or angry, or sad…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526F7" w:rsidP="00A526F7" w:rsidRDefault="00A526F7" w14:paraId="18061B1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Batang" w:cs="Calibri"/>
                <w:sz w:val="22"/>
                <w:szCs w:val="22"/>
              </w:rPr>
              <w:t>Or don’t know how you feel at all, you can call, text, or chat the 988 suicide and crisis lifeline for free, confidential support.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526F7" w:rsidP="1166D0EC" w:rsidRDefault="00A526F7" w14:paraId="3D493B4F" w14:textId="04DAC7A6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166D0EC" w:rsidR="1166D0EC">
              <w:rPr>
                <w:rStyle w:val="normaltextrun"/>
                <w:rFonts w:ascii="Calibri" w:hAnsi="Calibri" w:eastAsia="Batang" w:cs="Calibri"/>
                <w:sz w:val="22"/>
                <w:szCs w:val="22"/>
              </w:rPr>
              <w:t xml:space="preserve">Learn more at </w:t>
            </w:r>
            <w:r w:rsidRPr="1166D0EC" w:rsidR="1166D0E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doh.wa.gov/988/ru</w:t>
            </w:r>
            <w:r w:rsidRPr="1166D0EC" w:rsidR="1166D0EC">
              <w:rPr>
                <w:rStyle w:val="normaltextrun"/>
                <w:rFonts w:ascii="Calibri" w:hAnsi="Calibri" w:eastAsia="Batang" w:cs="Calibri"/>
                <w:sz w:val="22"/>
                <w:szCs w:val="22"/>
              </w:rPr>
              <w:t>.</w:t>
            </w:r>
            <w:r w:rsidRPr="1166D0EC" w:rsidR="1166D0E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526F7" w:rsidP="705028C7" w:rsidRDefault="00A526F7" w14:paraId="3F728046" w14:textId="46E08938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05028C7" w:rsidR="705028C7">
              <w:rPr>
                <w:rStyle w:val="normaltextrun"/>
                <w:rFonts w:ascii="Calibri" w:hAnsi="Calibri" w:eastAsia="Batang" w:cs="Calibri"/>
                <w:sz w:val="22"/>
                <w:szCs w:val="22"/>
              </w:rPr>
              <w:t>A message from the Washington State Department of Health</w:t>
            </w:r>
            <w:r w:rsidRPr="705028C7" w:rsidR="705028C7">
              <w:rPr>
                <w:rStyle w:val="eop"/>
                <w:rFonts w:ascii="Calibri" w:hAnsi="Calibri" w:cs="Calibri"/>
                <w:sz w:val="22"/>
                <w:szCs w:val="22"/>
              </w:rPr>
              <w:t>  </w:t>
            </w:r>
          </w:p>
          <w:p w:rsidRPr="00160E6E" w:rsidR="009F5A89" w:rsidP="0060094A" w:rsidRDefault="009F5A89" w14:paraId="4974A0AF" w14:textId="4113568D">
            <w:pPr>
              <w:pStyle w:val="quotes"/>
              <w:rPr>
                <w:rFonts w:ascii="Arial" w:hAnsi="Arial" w:cs="Arial"/>
                <w:sz w:val="22"/>
                <w:szCs w:val="22"/>
                <w:lang w:val="es-US"/>
              </w:rPr>
            </w:pPr>
          </w:p>
        </w:tc>
        <w:tc>
          <w:tcPr>
            <w:tcW w:w="9058" w:type="dxa"/>
            <w:tcMar/>
          </w:tcPr>
          <w:p w:rsidR="009E682F" w:rsidP="00DF2D97" w:rsidRDefault="009E682F" w14:paraId="4113FAAB" w14:textId="77777777">
            <w:pPr>
              <w:pStyle w:val="NoSpacing"/>
              <w:rPr>
                <w:rFonts w:cstheme="minorHAnsi"/>
                <w:lang w:val="ru-RU"/>
              </w:rPr>
            </w:pPr>
          </w:p>
          <w:p w:rsidR="009E682F" w:rsidP="00DF2D97" w:rsidRDefault="009E682F" w14:paraId="0AF2FE99" w14:textId="77777777">
            <w:pPr>
              <w:pStyle w:val="NoSpacing"/>
              <w:rPr>
                <w:rFonts w:cstheme="minorHAnsi"/>
                <w:lang w:val="ru-RU"/>
              </w:rPr>
            </w:pPr>
          </w:p>
          <w:p w:rsidR="009E682F" w:rsidP="00DF2D97" w:rsidRDefault="009E682F" w14:paraId="61B17BB8" w14:textId="77777777">
            <w:pPr>
              <w:pStyle w:val="NoSpacing"/>
              <w:rPr>
                <w:rFonts w:cstheme="minorHAnsi"/>
                <w:lang w:val="ru-RU"/>
              </w:rPr>
            </w:pPr>
          </w:p>
          <w:p w:rsidRPr="002251DC" w:rsidR="00B665F0" w:rsidP="00DF2D97" w:rsidRDefault="002251DC" w14:paraId="137FC159" w14:textId="163A9D4E">
            <w:pPr>
              <w:pStyle w:val="NoSpacing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:30</w:t>
            </w:r>
          </w:p>
          <w:p w:rsidR="00F22B64" w:rsidP="00DF2D97" w:rsidRDefault="00F22B64" w14:paraId="3F268181" w14:textId="2E4BA3C8">
            <w:pPr>
              <w:pStyle w:val="NoSpacing"/>
              <w:rPr>
                <w:rStyle w:val="eop"/>
                <w:rFonts w:ascii="Calibri" w:hAnsi="Calibri" w:cs="Calibri"/>
                <w:lang w:val="ru-RU"/>
              </w:rPr>
            </w:pPr>
            <w:r w:rsidRPr="1166D0EC" w:rsidR="1166D0EC">
              <w:rPr>
                <w:rFonts w:cs="Calibri" w:cstheme="minorAscii"/>
                <w:lang w:val="ru-RU"/>
              </w:rPr>
              <w:t xml:space="preserve">Иногда жизнь становится невыносимой. Она просто захлестывает большой волной или одолевает мелочами. Специалисты-психологи службы 988 всегда готовы помочь, когда переполняют чувства одиночества, возмущения, тоски или растерянности. Позвоните или отправьте текст на телефон 988. Помощь конфиденциальна и бесплатна. Подробно на сайте </w:t>
            </w:r>
            <w:r w:rsidRPr="1166D0EC" w:rsidR="1166D0E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doh.wa.gov/988/ru</w:t>
            </w:r>
            <w:r w:rsidRPr="1166D0EC" w:rsidR="1166D0EC">
              <w:rPr>
                <w:rStyle w:val="normaltextrun"/>
                <w:rFonts w:ascii="Calibri" w:hAnsi="Calibri" w:cs="Calibri"/>
                <w:lang w:val="ru-RU"/>
              </w:rPr>
              <w:t>.</w:t>
            </w:r>
            <w:r w:rsidRPr="1166D0EC" w:rsidR="1166D0EC">
              <w:rPr>
                <w:rStyle w:val="eop"/>
                <w:rFonts w:ascii="Calibri" w:hAnsi="Calibri" w:cs="Calibri"/>
              </w:rPr>
              <w:t> </w:t>
            </w:r>
          </w:p>
          <w:p w:rsidRPr="007C1B00" w:rsidR="00565395" w:rsidP="00DF2D97" w:rsidRDefault="00565395" w14:paraId="31D6BF21" w14:textId="7777777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 xml:space="preserve">Сообщение Министерства Здравоохранения штата Вашингтон. </w:t>
            </w:r>
          </w:p>
          <w:p w:rsidRPr="00714C96" w:rsidR="002251DC" w:rsidP="00714C96" w:rsidRDefault="002251DC" w14:paraId="42B4C911" w14:textId="77777777">
            <w:pPr>
              <w:pStyle w:val="NoSpacing"/>
              <w:rPr>
                <w:rFonts w:cstheme="minorHAnsi"/>
                <w:lang w:bidi="he-IL"/>
              </w:rPr>
            </w:pPr>
          </w:p>
          <w:p w:rsidR="002251DC" w:rsidP="00DF2D97" w:rsidRDefault="002251DC" w14:paraId="08038B6C" w14:textId="77777777">
            <w:pPr>
              <w:pStyle w:val="NoSpacing"/>
              <w:rPr>
                <w:rFonts w:cstheme="minorHAnsi"/>
                <w:lang w:val="ru-RU"/>
              </w:rPr>
            </w:pPr>
          </w:p>
          <w:p w:rsidR="009E682F" w:rsidP="00DF2D97" w:rsidRDefault="009E682F" w14:paraId="7F64DC6D" w14:textId="77777777">
            <w:pPr>
              <w:pStyle w:val="NoSpacing"/>
              <w:rPr>
                <w:rFonts w:cstheme="minorHAnsi"/>
                <w:lang w:val="ru-RU"/>
              </w:rPr>
            </w:pPr>
          </w:p>
          <w:p w:rsidR="009E682F" w:rsidP="00DF2D97" w:rsidRDefault="009E682F" w14:paraId="6DFD3F03" w14:textId="77777777">
            <w:pPr>
              <w:pStyle w:val="NoSpacing"/>
              <w:rPr>
                <w:rFonts w:cstheme="minorHAnsi"/>
                <w:lang w:val="ru-RU"/>
              </w:rPr>
            </w:pPr>
          </w:p>
          <w:p w:rsidR="009E682F" w:rsidP="705028C7" w:rsidRDefault="009E682F" w14:paraId="42077130" w14:textId="5CB857EF">
            <w:pPr>
              <w:pStyle w:val="NoSpacing"/>
              <w:rPr>
                <w:rFonts w:cs="Calibri" w:cstheme="minorAscii"/>
                <w:lang w:val="ru-RU"/>
              </w:rPr>
            </w:pPr>
          </w:p>
          <w:p w:rsidRPr="004C5597" w:rsidR="002251DC" w:rsidP="00DF2D97" w:rsidRDefault="002251DC" w14:paraId="1A45392F" w14:textId="45608F04">
            <w:pPr>
              <w:pStyle w:val="NoSpacing"/>
              <w:rPr>
                <w:rFonts w:cstheme="minorHAnsi"/>
                <w:lang w:val="ru-RU"/>
              </w:rPr>
            </w:pPr>
          </w:p>
        </w:tc>
        <w:tc>
          <w:tcPr>
            <w:tcW w:w="5328" w:type="dxa"/>
            <w:tcMar/>
          </w:tcPr>
          <w:p w:rsidR="00B665F0" w:rsidP="00431968" w:rsidRDefault="00B665F0" w14:paraId="3598C5B1" w14:textId="77777777">
            <w:pPr>
              <w:rPr>
                <w:rFonts w:eastAsia="Times New Roman" w:cstheme="minorHAnsi"/>
                <w:i/>
                <w:iCs/>
                <w:lang w:val="es-US"/>
              </w:rPr>
            </w:pPr>
          </w:p>
          <w:p w:rsidR="001C04FE" w:rsidP="00431968" w:rsidRDefault="001C04FE" w14:paraId="29F84445" w14:textId="77777777">
            <w:pPr>
              <w:rPr>
                <w:rFonts w:eastAsia="Times New Roman" w:cstheme="minorHAnsi"/>
                <w:i/>
                <w:iCs/>
                <w:lang w:val="es-US"/>
              </w:rPr>
            </w:pPr>
          </w:p>
          <w:p w:rsidR="001C04FE" w:rsidP="00AD19A7" w:rsidRDefault="00AD19A7" w14:paraId="7CE35DBD" w14:textId="2383BB5A">
            <w:pPr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</w:rPr>
              <w:t>Word “suicide” bares a lot of stigmas and is really loaded in Russian culture. People may not feel that they are suicidal but they do need and may get help using 988 service. I strongly recommend replacing “988 suicide line counselors” with “988 specialists-psychologist”</w:t>
            </w:r>
            <w:r w:rsidR="00C960FB">
              <w:rPr>
                <w:rFonts w:eastAsia="Times New Roman" w:cstheme="minorHAnsi"/>
                <w:i/>
                <w:iCs/>
              </w:rPr>
              <w:t xml:space="preserve">. </w:t>
            </w:r>
          </w:p>
          <w:p w:rsidRPr="00AD19A7" w:rsidR="009E682F" w:rsidP="00C960FB" w:rsidRDefault="00C960FB" w14:paraId="18314C87" w14:textId="0C4511FD">
            <w:pPr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</w:rPr>
              <w:t>The second paragraph includes, however, the verbiage “988 suicide line”</w:t>
            </w:r>
          </w:p>
          <w:p w:rsidRPr="00AD19A7" w:rsidR="009E682F" w:rsidP="00431968" w:rsidRDefault="009E682F" w14:paraId="7488FBF7" w14:textId="77777777">
            <w:pPr>
              <w:rPr>
                <w:rFonts w:eastAsia="Times New Roman" w:cstheme="minorHAnsi"/>
                <w:i/>
                <w:iCs/>
              </w:rPr>
            </w:pPr>
          </w:p>
          <w:p w:rsidRPr="00E87C68" w:rsidR="001C04FE" w:rsidP="1166D0EC" w:rsidRDefault="001C04FE" w14:paraId="6CAF9138" w14:textId="6B7FF513">
            <w:pPr>
              <w:rPr>
                <w:rFonts w:eastAsia="Times New Roman" w:cs="Calibri" w:cstheme="minorAscii"/>
                <w:i w:val="1"/>
                <w:iCs w:val="1"/>
                <w:lang w:val="es-US"/>
              </w:rPr>
            </w:pPr>
          </w:p>
        </w:tc>
      </w:tr>
    </w:tbl>
    <w:p w:rsidRPr="00E87C68" w:rsidR="00C46C23" w:rsidP="00C46C23" w:rsidRDefault="00C46C23" w14:paraId="0E45FF2C" w14:textId="77777777">
      <w:pPr>
        <w:rPr>
          <w:rFonts w:cstheme="minorHAnsi"/>
          <w:color w:val="595959" w:themeColor="text1" w:themeTint="A6"/>
          <w:sz w:val="20"/>
          <w:lang w:val="es-US" w:eastAsia="ko-KR"/>
        </w:rPr>
      </w:pPr>
    </w:p>
    <w:p w:rsidRPr="00E87C68" w:rsidR="00546CD4" w:rsidRDefault="00546CD4" w14:paraId="1F5119BA" w14:textId="77777777">
      <w:pPr>
        <w:rPr>
          <w:lang w:val="es-US"/>
        </w:rPr>
      </w:pPr>
    </w:p>
    <w:sectPr w:rsidRPr="00E87C68" w:rsidR="00546CD4" w:rsidSect="00193B37">
      <w:footerReference w:type="default" r:id="rId11"/>
      <w:headerReference w:type="first" r:id="rId12"/>
      <w:footerReference w:type="first" r:id="rId13"/>
      <w:pgSz w:w="24480" w:h="15840" w:orient="landscape" w:code="3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3B37" w:rsidRDefault="00193B37" w14:paraId="0135A8A5" w14:textId="77777777">
      <w:pPr>
        <w:spacing w:after="0" w:line="240" w:lineRule="auto"/>
      </w:pPr>
      <w:r>
        <w:separator/>
      </w:r>
    </w:p>
  </w:endnote>
  <w:endnote w:type="continuationSeparator" w:id="0">
    <w:p w:rsidR="00193B37" w:rsidRDefault="00193B37" w14:paraId="6EE6D1B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5517F" w:rsidR="0035475B" w:rsidP="0065517F" w:rsidRDefault="00C46C23" w14:paraId="744F55F2" w14:textId="77777777">
    <w:pPr>
      <w:pStyle w:val="Footer"/>
      <w:jc w:val="center"/>
      <w:rPr>
        <w:rFonts w:ascii="Verdana" w:hAnsi="Verdana"/>
        <w:b/>
        <w:color w:val="D64E55"/>
        <w:sz w:val="20"/>
        <w:szCs w:val="20"/>
      </w:rPr>
    </w:pPr>
    <w:r w:rsidRPr="0065517F">
      <w:rPr>
        <w:rStyle w:val="PageNumber"/>
        <w:rFonts w:ascii="Verdana" w:hAnsi="Verdana"/>
        <w:b/>
        <w:color w:val="D64E55"/>
        <w:sz w:val="20"/>
        <w:szCs w:val="20"/>
      </w:rPr>
      <w:fldChar w:fldCharType="begin"/>
    </w:r>
    <w:r w:rsidRPr="0065517F">
      <w:rPr>
        <w:rStyle w:val="PageNumber"/>
        <w:rFonts w:ascii="Verdana" w:hAnsi="Verdana"/>
        <w:b/>
        <w:color w:val="D64E55"/>
        <w:sz w:val="20"/>
        <w:szCs w:val="20"/>
      </w:rPr>
      <w:instrText xml:space="preserve"> PAGE </w:instrText>
    </w:r>
    <w:r w:rsidRPr="0065517F">
      <w:rPr>
        <w:rStyle w:val="PageNumber"/>
        <w:rFonts w:ascii="Verdana" w:hAnsi="Verdana"/>
        <w:b/>
        <w:color w:val="D64E55"/>
        <w:sz w:val="20"/>
        <w:szCs w:val="20"/>
      </w:rPr>
      <w:fldChar w:fldCharType="separate"/>
    </w:r>
    <w:r>
      <w:rPr>
        <w:rStyle w:val="PageNumber"/>
        <w:rFonts w:ascii="Verdana" w:hAnsi="Verdana"/>
        <w:b/>
        <w:noProof/>
        <w:color w:val="D64E55"/>
        <w:sz w:val="20"/>
        <w:szCs w:val="20"/>
      </w:rPr>
      <w:t>2</w:t>
    </w:r>
    <w:r w:rsidRPr="0065517F">
      <w:rPr>
        <w:rStyle w:val="PageNumber"/>
        <w:rFonts w:ascii="Verdana" w:hAnsi="Verdana"/>
        <w:b/>
        <w:color w:val="D64E55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5475B" w:rsidRDefault="00C46C23" w14:paraId="4BCDA68F" w14:textId="7777777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1EDC40" wp14:editId="01F465B6">
          <wp:simplePos x="0" y="0"/>
          <wp:positionH relativeFrom="column">
            <wp:posOffset>-912495</wp:posOffset>
          </wp:positionH>
          <wp:positionV relativeFrom="paragraph">
            <wp:posOffset>-3420110</wp:posOffset>
          </wp:positionV>
          <wp:extent cx="7767320" cy="4039235"/>
          <wp:effectExtent l="0" t="0" r="0" b="0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lan:Dropbox:ALAN:Work On:CC Word:Art:c+c_lttr_wtrm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7320" cy="403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3B37" w:rsidRDefault="00193B37" w14:paraId="5E0B1B8E" w14:textId="77777777">
      <w:pPr>
        <w:spacing w:after="0" w:line="240" w:lineRule="auto"/>
      </w:pPr>
      <w:r>
        <w:separator/>
      </w:r>
    </w:p>
  </w:footnote>
  <w:footnote w:type="continuationSeparator" w:id="0">
    <w:p w:rsidR="00193B37" w:rsidRDefault="00193B37" w14:paraId="363B755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5475B" w:rsidP="00605580" w:rsidRDefault="00C46C23" w14:paraId="1AA10714" w14:textId="77777777">
    <w:pPr>
      <w:pStyle w:val="Header"/>
      <w:spacing w:after="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0B3714" wp14:editId="434CC498">
          <wp:simplePos x="0" y="0"/>
          <wp:positionH relativeFrom="page">
            <wp:posOffset>3601085</wp:posOffset>
          </wp:positionH>
          <wp:positionV relativeFrom="paragraph">
            <wp:posOffset>2540</wp:posOffset>
          </wp:positionV>
          <wp:extent cx="7808976" cy="932688"/>
          <wp:effectExtent l="0" t="0" r="0" b="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lan:Dropbox:ALAN:Work On:CC Word:Art:c+c_ltt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8976" cy="932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801"/>
    <w:multiLevelType w:val="hybridMultilevel"/>
    <w:tmpl w:val="861690CE"/>
    <w:lvl w:ilvl="0" w:tplc="86EEF370">
      <w:start w:val="1"/>
      <w:numFmt w:val="decimal"/>
      <w:lvlText w:val="%1."/>
      <w:lvlJc w:val="left"/>
      <w:pPr>
        <w:ind w:left="720" w:hanging="360"/>
      </w:pPr>
    </w:lvl>
    <w:lvl w:ilvl="1" w:tplc="3738CFE6">
      <w:start w:val="1"/>
      <w:numFmt w:val="bullet"/>
      <w:lvlText w:val=""/>
      <w:lvlJc w:val="left"/>
      <w:pPr>
        <w:ind w:left="1440" w:hanging="360"/>
      </w:pPr>
      <w:rPr>
        <w:rFonts w:hint="default" w:ascii="Symbol" w:hAnsi="Symbol"/>
      </w:rPr>
    </w:lvl>
    <w:lvl w:ilvl="2" w:tplc="7B7CDA5C">
      <w:start w:val="1"/>
      <w:numFmt w:val="lowerRoman"/>
      <w:lvlText w:val="%3."/>
      <w:lvlJc w:val="right"/>
      <w:pPr>
        <w:ind w:left="2160" w:hanging="180"/>
      </w:pPr>
    </w:lvl>
    <w:lvl w:ilvl="3" w:tplc="8BB07144">
      <w:start w:val="1"/>
      <w:numFmt w:val="decimal"/>
      <w:lvlText w:val="%4."/>
      <w:lvlJc w:val="left"/>
      <w:pPr>
        <w:ind w:left="2880" w:hanging="360"/>
      </w:pPr>
    </w:lvl>
    <w:lvl w:ilvl="4" w:tplc="A998B130">
      <w:start w:val="1"/>
      <w:numFmt w:val="lowerLetter"/>
      <w:lvlText w:val="%5."/>
      <w:lvlJc w:val="left"/>
      <w:pPr>
        <w:ind w:left="3600" w:hanging="360"/>
      </w:pPr>
    </w:lvl>
    <w:lvl w:ilvl="5" w:tplc="002C06C2">
      <w:start w:val="1"/>
      <w:numFmt w:val="lowerRoman"/>
      <w:lvlText w:val="%6."/>
      <w:lvlJc w:val="right"/>
      <w:pPr>
        <w:ind w:left="4320" w:hanging="180"/>
      </w:pPr>
    </w:lvl>
    <w:lvl w:ilvl="6" w:tplc="919A4E1C">
      <w:start w:val="1"/>
      <w:numFmt w:val="decimal"/>
      <w:lvlText w:val="%7."/>
      <w:lvlJc w:val="left"/>
      <w:pPr>
        <w:ind w:left="5040" w:hanging="360"/>
      </w:pPr>
    </w:lvl>
    <w:lvl w:ilvl="7" w:tplc="ED7079E2">
      <w:start w:val="1"/>
      <w:numFmt w:val="lowerLetter"/>
      <w:lvlText w:val="%8."/>
      <w:lvlJc w:val="left"/>
      <w:pPr>
        <w:ind w:left="5760" w:hanging="360"/>
      </w:pPr>
    </w:lvl>
    <w:lvl w:ilvl="8" w:tplc="484CE5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2121"/>
    <w:multiLevelType w:val="hybridMultilevel"/>
    <w:tmpl w:val="2D8CCF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B424EF"/>
    <w:multiLevelType w:val="hybridMultilevel"/>
    <w:tmpl w:val="30885574"/>
    <w:lvl w:ilvl="0" w:tplc="A8C64C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46B7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D6C3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4438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D6D2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7C42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A6F5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C655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D8FB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454E44"/>
    <w:multiLevelType w:val="hybridMultilevel"/>
    <w:tmpl w:val="87962B74"/>
    <w:lvl w:ilvl="0" w:tplc="5F62CB30">
      <w:start w:val="1"/>
      <w:numFmt w:val="decimal"/>
      <w:lvlText w:val="%1."/>
      <w:lvlJc w:val="left"/>
      <w:pPr>
        <w:ind w:left="720" w:hanging="360"/>
      </w:pPr>
    </w:lvl>
    <w:lvl w:ilvl="1" w:tplc="AB845E3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EDA0786">
      <w:start w:val="1"/>
      <w:numFmt w:val="lowerRoman"/>
      <w:lvlText w:val="%3."/>
      <w:lvlJc w:val="right"/>
      <w:pPr>
        <w:ind w:left="2160" w:hanging="180"/>
      </w:pPr>
    </w:lvl>
    <w:lvl w:ilvl="3" w:tplc="E83CE876">
      <w:start w:val="1"/>
      <w:numFmt w:val="decimal"/>
      <w:lvlText w:val="%4."/>
      <w:lvlJc w:val="left"/>
      <w:pPr>
        <w:ind w:left="2880" w:hanging="360"/>
      </w:pPr>
    </w:lvl>
    <w:lvl w:ilvl="4" w:tplc="82DEE4A8">
      <w:start w:val="1"/>
      <w:numFmt w:val="lowerLetter"/>
      <w:lvlText w:val="%5."/>
      <w:lvlJc w:val="left"/>
      <w:pPr>
        <w:ind w:left="3600" w:hanging="360"/>
      </w:pPr>
    </w:lvl>
    <w:lvl w:ilvl="5" w:tplc="BAD86784">
      <w:start w:val="1"/>
      <w:numFmt w:val="lowerRoman"/>
      <w:lvlText w:val="%6."/>
      <w:lvlJc w:val="right"/>
      <w:pPr>
        <w:ind w:left="4320" w:hanging="180"/>
      </w:pPr>
    </w:lvl>
    <w:lvl w:ilvl="6" w:tplc="C6D426D2">
      <w:start w:val="1"/>
      <w:numFmt w:val="decimal"/>
      <w:lvlText w:val="%7."/>
      <w:lvlJc w:val="left"/>
      <w:pPr>
        <w:ind w:left="5040" w:hanging="360"/>
      </w:pPr>
    </w:lvl>
    <w:lvl w:ilvl="7" w:tplc="8DE27808">
      <w:start w:val="1"/>
      <w:numFmt w:val="lowerLetter"/>
      <w:lvlText w:val="%8."/>
      <w:lvlJc w:val="left"/>
      <w:pPr>
        <w:ind w:left="5760" w:hanging="360"/>
      </w:pPr>
    </w:lvl>
    <w:lvl w:ilvl="8" w:tplc="4F527B5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0166"/>
    <w:multiLevelType w:val="hybridMultilevel"/>
    <w:tmpl w:val="CF267524"/>
    <w:lvl w:ilvl="0" w:tplc="FC4A5F04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eastAsia="Calibri" w:cs="Calibri"/>
        <w:b w:val="0"/>
        <w:bCs w:val="0"/>
      </w:rPr>
    </w:lvl>
    <w:lvl w:ilvl="1" w:tplc="3738CFE6">
      <w:start w:val="1"/>
      <w:numFmt w:val="bullet"/>
      <w:lvlText w:val="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1561"/>
    <w:multiLevelType w:val="hybridMultilevel"/>
    <w:tmpl w:val="982C7A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6202A2"/>
    <w:multiLevelType w:val="hybridMultilevel"/>
    <w:tmpl w:val="6B3A0EBA"/>
    <w:lvl w:ilvl="0" w:tplc="76D07E7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3CC23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3018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9C7C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6CE5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6804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F45E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EA70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BCE8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844687"/>
    <w:multiLevelType w:val="hybridMultilevel"/>
    <w:tmpl w:val="C0D436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5714F5"/>
    <w:multiLevelType w:val="hybridMultilevel"/>
    <w:tmpl w:val="71265B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54F47FE"/>
    <w:multiLevelType w:val="hybridMultilevel"/>
    <w:tmpl w:val="5E06A03E"/>
    <w:lvl w:ilvl="0" w:tplc="80F81EE6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076341"/>
    <w:multiLevelType w:val="hybridMultilevel"/>
    <w:tmpl w:val="E2FC857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6AB7333"/>
    <w:multiLevelType w:val="hybridMultilevel"/>
    <w:tmpl w:val="80FE22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EB56B00"/>
    <w:multiLevelType w:val="hybridMultilevel"/>
    <w:tmpl w:val="5D18FB82"/>
    <w:lvl w:ilvl="0" w:tplc="3738CFE6">
      <w:start w:val="1"/>
      <w:numFmt w:val="bullet"/>
      <w:lvlText w:val="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4356733C"/>
    <w:multiLevelType w:val="hybridMultilevel"/>
    <w:tmpl w:val="2CF294C8"/>
    <w:lvl w:ilvl="0" w:tplc="86EEF370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B7CDA5C">
      <w:start w:val="1"/>
      <w:numFmt w:val="lowerRoman"/>
      <w:lvlText w:val="%3."/>
      <w:lvlJc w:val="right"/>
      <w:pPr>
        <w:ind w:left="2160" w:hanging="180"/>
      </w:pPr>
    </w:lvl>
    <w:lvl w:ilvl="3" w:tplc="8BB07144">
      <w:start w:val="1"/>
      <w:numFmt w:val="decimal"/>
      <w:lvlText w:val="%4."/>
      <w:lvlJc w:val="left"/>
      <w:pPr>
        <w:ind w:left="2880" w:hanging="360"/>
      </w:pPr>
    </w:lvl>
    <w:lvl w:ilvl="4" w:tplc="A998B130">
      <w:start w:val="1"/>
      <w:numFmt w:val="lowerLetter"/>
      <w:lvlText w:val="%5."/>
      <w:lvlJc w:val="left"/>
      <w:pPr>
        <w:ind w:left="3600" w:hanging="360"/>
      </w:pPr>
    </w:lvl>
    <w:lvl w:ilvl="5" w:tplc="002C06C2">
      <w:start w:val="1"/>
      <w:numFmt w:val="lowerRoman"/>
      <w:lvlText w:val="%6."/>
      <w:lvlJc w:val="right"/>
      <w:pPr>
        <w:ind w:left="4320" w:hanging="180"/>
      </w:pPr>
    </w:lvl>
    <w:lvl w:ilvl="6" w:tplc="919A4E1C">
      <w:start w:val="1"/>
      <w:numFmt w:val="decimal"/>
      <w:lvlText w:val="%7."/>
      <w:lvlJc w:val="left"/>
      <w:pPr>
        <w:ind w:left="5040" w:hanging="360"/>
      </w:pPr>
    </w:lvl>
    <w:lvl w:ilvl="7" w:tplc="ED7079E2">
      <w:start w:val="1"/>
      <w:numFmt w:val="lowerLetter"/>
      <w:lvlText w:val="%8."/>
      <w:lvlJc w:val="left"/>
      <w:pPr>
        <w:ind w:left="5760" w:hanging="360"/>
      </w:pPr>
    </w:lvl>
    <w:lvl w:ilvl="8" w:tplc="484CE5D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6679B"/>
    <w:multiLevelType w:val="hybridMultilevel"/>
    <w:tmpl w:val="F48081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DE64324"/>
    <w:multiLevelType w:val="hybridMultilevel"/>
    <w:tmpl w:val="F6FA61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C306922"/>
    <w:multiLevelType w:val="hybridMultilevel"/>
    <w:tmpl w:val="292018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567487"/>
    <w:multiLevelType w:val="hybridMultilevel"/>
    <w:tmpl w:val="3D3EC4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4A54B60"/>
    <w:multiLevelType w:val="hybridMultilevel"/>
    <w:tmpl w:val="E10AE2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7EF186D"/>
    <w:multiLevelType w:val="hybridMultilevel"/>
    <w:tmpl w:val="77441186"/>
    <w:lvl w:ilvl="0" w:tplc="9F16AE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F47DDC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w:ilvl="2" w:tplc="DCB22A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AECB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16F2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7EB3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64FD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3213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A8DA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AC25E74"/>
    <w:multiLevelType w:val="hybridMultilevel"/>
    <w:tmpl w:val="46742F6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6DEA6F46"/>
    <w:multiLevelType w:val="hybridMultilevel"/>
    <w:tmpl w:val="1B82CC40"/>
    <w:lvl w:ilvl="0" w:tplc="3738CFE6">
      <w:start w:val="1"/>
      <w:numFmt w:val="bullet"/>
      <w:lvlText w:val="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727B1DE3"/>
    <w:multiLevelType w:val="hybridMultilevel"/>
    <w:tmpl w:val="89E47BBC"/>
    <w:lvl w:ilvl="0" w:tplc="7BEEC7E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72581076">
      <w:start w:val="1"/>
      <w:numFmt w:val="lowerLetter"/>
      <w:lvlText w:val="%2."/>
      <w:lvlJc w:val="left"/>
      <w:pPr>
        <w:ind w:left="1800" w:hanging="360"/>
      </w:pPr>
    </w:lvl>
    <w:lvl w:ilvl="2" w:tplc="E6946284">
      <w:start w:val="1"/>
      <w:numFmt w:val="lowerRoman"/>
      <w:lvlText w:val="%3."/>
      <w:lvlJc w:val="right"/>
      <w:pPr>
        <w:ind w:left="2520" w:hanging="180"/>
      </w:pPr>
    </w:lvl>
    <w:lvl w:ilvl="3" w:tplc="D23CF4FE">
      <w:start w:val="1"/>
      <w:numFmt w:val="decimal"/>
      <w:lvlText w:val="%4."/>
      <w:lvlJc w:val="left"/>
      <w:pPr>
        <w:ind w:left="3240" w:hanging="360"/>
      </w:pPr>
    </w:lvl>
    <w:lvl w:ilvl="4" w:tplc="7FB4B6AE">
      <w:start w:val="1"/>
      <w:numFmt w:val="lowerLetter"/>
      <w:lvlText w:val="%5."/>
      <w:lvlJc w:val="left"/>
      <w:pPr>
        <w:ind w:left="3960" w:hanging="360"/>
      </w:pPr>
    </w:lvl>
    <w:lvl w:ilvl="5" w:tplc="AF0628EE">
      <w:start w:val="1"/>
      <w:numFmt w:val="lowerRoman"/>
      <w:lvlText w:val="%6."/>
      <w:lvlJc w:val="right"/>
      <w:pPr>
        <w:ind w:left="4680" w:hanging="180"/>
      </w:pPr>
    </w:lvl>
    <w:lvl w:ilvl="6" w:tplc="82AA3A9C">
      <w:start w:val="1"/>
      <w:numFmt w:val="decimal"/>
      <w:lvlText w:val="%7."/>
      <w:lvlJc w:val="left"/>
      <w:pPr>
        <w:ind w:left="5400" w:hanging="360"/>
      </w:pPr>
    </w:lvl>
    <w:lvl w:ilvl="7" w:tplc="C53ADE98">
      <w:start w:val="1"/>
      <w:numFmt w:val="lowerLetter"/>
      <w:lvlText w:val="%8."/>
      <w:lvlJc w:val="left"/>
      <w:pPr>
        <w:ind w:left="6120" w:hanging="360"/>
      </w:pPr>
    </w:lvl>
    <w:lvl w:ilvl="8" w:tplc="F86042CC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B40127"/>
    <w:multiLevelType w:val="hybridMultilevel"/>
    <w:tmpl w:val="D40E98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1243571">
    <w:abstractNumId w:val="5"/>
  </w:num>
  <w:num w:numId="2" w16cid:durableId="398678487">
    <w:abstractNumId w:val="21"/>
  </w:num>
  <w:num w:numId="3" w16cid:durableId="379591596">
    <w:abstractNumId w:val="13"/>
  </w:num>
  <w:num w:numId="4" w16cid:durableId="1551452312">
    <w:abstractNumId w:val="4"/>
  </w:num>
  <w:num w:numId="5" w16cid:durableId="397289468">
    <w:abstractNumId w:val="0"/>
  </w:num>
  <w:num w:numId="6" w16cid:durableId="760221813">
    <w:abstractNumId w:val="12"/>
  </w:num>
  <w:num w:numId="7" w16cid:durableId="89665508">
    <w:abstractNumId w:val="20"/>
  </w:num>
  <w:num w:numId="8" w16cid:durableId="428813193">
    <w:abstractNumId w:val="14"/>
  </w:num>
  <w:num w:numId="9" w16cid:durableId="1978753209">
    <w:abstractNumId w:val="17"/>
  </w:num>
  <w:num w:numId="10" w16cid:durableId="1804423182">
    <w:abstractNumId w:val="1"/>
  </w:num>
  <w:num w:numId="11" w16cid:durableId="1311792395">
    <w:abstractNumId w:val="19"/>
  </w:num>
  <w:num w:numId="12" w16cid:durableId="1396198670">
    <w:abstractNumId w:val="3"/>
  </w:num>
  <w:num w:numId="13" w16cid:durableId="1764953138">
    <w:abstractNumId w:val="22"/>
  </w:num>
  <w:num w:numId="14" w16cid:durableId="205026365">
    <w:abstractNumId w:val="6"/>
  </w:num>
  <w:num w:numId="15" w16cid:durableId="960265991">
    <w:abstractNumId w:val="2"/>
  </w:num>
  <w:num w:numId="16" w16cid:durableId="2028365569">
    <w:abstractNumId w:val="10"/>
  </w:num>
  <w:num w:numId="17" w16cid:durableId="1321302334">
    <w:abstractNumId w:val="8"/>
  </w:num>
  <w:num w:numId="18" w16cid:durableId="862130492">
    <w:abstractNumId w:val="7"/>
  </w:num>
  <w:num w:numId="19" w16cid:durableId="1070345599">
    <w:abstractNumId w:val="23"/>
  </w:num>
  <w:num w:numId="20" w16cid:durableId="413669940">
    <w:abstractNumId w:val="18"/>
  </w:num>
  <w:num w:numId="21" w16cid:durableId="65765063">
    <w:abstractNumId w:val="15"/>
  </w:num>
  <w:num w:numId="22" w16cid:durableId="697701579">
    <w:abstractNumId w:val="16"/>
  </w:num>
  <w:num w:numId="23" w16cid:durableId="964312150">
    <w:abstractNumId w:val="11"/>
  </w:num>
  <w:num w:numId="24" w16cid:durableId="277295296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MDMyNjU0MDAxNLdU0lEKTi0uzszPAykwNKwFADgciCUtAAAA"/>
  </w:docVars>
  <w:rsids>
    <w:rsidRoot w:val="00ED5A05"/>
    <w:rsid w:val="00000382"/>
    <w:rsid w:val="000137B5"/>
    <w:rsid w:val="000511C7"/>
    <w:rsid w:val="00053092"/>
    <w:rsid w:val="00067AC6"/>
    <w:rsid w:val="00080B1F"/>
    <w:rsid w:val="00081276"/>
    <w:rsid w:val="00082CAA"/>
    <w:rsid w:val="000919C3"/>
    <w:rsid w:val="000A197F"/>
    <w:rsid w:val="000C68C4"/>
    <w:rsid w:val="000D20C2"/>
    <w:rsid w:val="00110443"/>
    <w:rsid w:val="00112837"/>
    <w:rsid w:val="001151B7"/>
    <w:rsid w:val="001275BD"/>
    <w:rsid w:val="0014029B"/>
    <w:rsid w:val="00150ABA"/>
    <w:rsid w:val="00160507"/>
    <w:rsid w:val="00160E6E"/>
    <w:rsid w:val="001618F7"/>
    <w:rsid w:val="001812B4"/>
    <w:rsid w:val="00190BE2"/>
    <w:rsid w:val="00193B37"/>
    <w:rsid w:val="001C04FE"/>
    <w:rsid w:val="001C27C0"/>
    <w:rsid w:val="001D1715"/>
    <w:rsid w:val="001E47D4"/>
    <w:rsid w:val="001E4CA4"/>
    <w:rsid w:val="002103D7"/>
    <w:rsid w:val="002251DC"/>
    <w:rsid w:val="00230F0F"/>
    <w:rsid w:val="002B09F8"/>
    <w:rsid w:val="002B2F9B"/>
    <w:rsid w:val="002B3E80"/>
    <w:rsid w:val="002B76FD"/>
    <w:rsid w:val="002F6ED7"/>
    <w:rsid w:val="00300B1D"/>
    <w:rsid w:val="0030455B"/>
    <w:rsid w:val="00311E4E"/>
    <w:rsid w:val="003247DD"/>
    <w:rsid w:val="00326396"/>
    <w:rsid w:val="00344D42"/>
    <w:rsid w:val="00345D65"/>
    <w:rsid w:val="0035475B"/>
    <w:rsid w:val="00356B60"/>
    <w:rsid w:val="00371043"/>
    <w:rsid w:val="00373992"/>
    <w:rsid w:val="003822EB"/>
    <w:rsid w:val="003A4E3A"/>
    <w:rsid w:val="003C405F"/>
    <w:rsid w:val="003C49F1"/>
    <w:rsid w:val="003D4B10"/>
    <w:rsid w:val="003E7C2A"/>
    <w:rsid w:val="004147D9"/>
    <w:rsid w:val="00431968"/>
    <w:rsid w:val="00442FA9"/>
    <w:rsid w:val="00467861"/>
    <w:rsid w:val="00477D2E"/>
    <w:rsid w:val="004A2F96"/>
    <w:rsid w:val="004A3ACA"/>
    <w:rsid w:val="004C5597"/>
    <w:rsid w:val="004F4AD7"/>
    <w:rsid w:val="00503D51"/>
    <w:rsid w:val="005108A3"/>
    <w:rsid w:val="00511B24"/>
    <w:rsid w:val="00512112"/>
    <w:rsid w:val="00521A19"/>
    <w:rsid w:val="00546CD4"/>
    <w:rsid w:val="00565395"/>
    <w:rsid w:val="0056609F"/>
    <w:rsid w:val="00570171"/>
    <w:rsid w:val="005845A6"/>
    <w:rsid w:val="005925E0"/>
    <w:rsid w:val="005A79C0"/>
    <w:rsid w:val="005A7BE5"/>
    <w:rsid w:val="005B793E"/>
    <w:rsid w:val="005E6182"/>
    <w:rsid w:val="0060094A"/>
    <w:rsid w:val="00644119"/>
    <w:rsid w:val="00647BEE"/>
    <w:rsid w:val="00647C71"/>
    <w:rsid w:val="00654E6C"/>
    <w:rsid w:val="00665479"/>
    <w:rsid w:val="006746E0"/>
    <w:rsid w:val="006A02F3"/>
    <w:rsid w:val="006C3A38"/>
    <w:rsid w:val="006D06FB"/>
    <w:rsid w:val="006E1F89"/>
    <w:rsid w:val="006F5C7E"/>
    <w:rsid w:val="006F6B5A"/>
    <w:rsid w:val="00714C96"/>
    <w:rsid w:val="00722CEC"/>
    <w:rsid w:val="00723A63"/>
    <w:rsid w:val="007250C5"/>
    <w:rsid w:val="00731073"/>
    <w:rsid w:val="007444FA"/>
    <w:rsid w:val="00774C5A"/>
    <w:rsid w:val="00791074"/>
    <w:rsid w:val="007B3219"/>
    <w:rsid w:val="007B3603"/>
    <w:rsid w:val="007B67AE"/>
    <w:rsid w:val="007C1B00"/>
    <w:rsid w:val="007C4D69"/>
    <w:rsid w:val="007D1FF9"/>
    <w:rsid w:val="007E216A"/>
    <w:rsid w:val="007E3666"/>
    <w:rsid w:val="007F4898"/>
    <w:rsid w:val="00805142"/>
    <w:rsid w:val="00812E1E"/>
    <w:rsid w:val="00826A0F"/>
    <w:rsid w:val="0088593C"/>
    <w:rsid w:val="008B2B2C"/>
    <w:rsid w:val="008E6A51"/>
    <w:rsid w:val="009538E1"/>
    <w:rsid w:val="009647CF"/>
    <w:rsid w:val="00972367"/>
    <w:rsid w:val="009915BE"/>
    <w:rsid w:val="009965B9"/>
    <w:rsid w:val="009C23BA"/>
    <w:rsid w:val="009C3836"/>
    <w:rsid w:val="009C39E7"/>
    <w:rsid w:val="009C5963"/>
    <w:rsid w:val="009C76DD"/>
    <w:rsid w:val="009D02EF"/>
    <w:rsid w:val="009E682F"/>
    <w:rsid w:val="009F5A89"/>
    <w:rsid w:val="00A00134"/>
    <w:rsid w:val="00A02B2F"/>
    <w:rsid w:val="00A10ECD"/>
    <w:rsid w:val="00A12DA1"/>
    <w:rsid w:val="00A42FD1"/>
    <w:rsid w:val="00A4447D"/>
    <w:rsid w:val="00A455B1"/>
    <w:rsid w:val="00A526F7"/>
    <w:rsid w:val="00A625A1"/>
    <w:rsid w:val="00A81C5F"/>
    <w:rsid w:val="00A851BC"/>
    <w:rsid w:val="00A922F5"/>
    <w:rsid w:val="00A97C19"/>
    <w:rsid w:val="00AB610D"/>
    <w:rsid w:val="00AC5837"/>
    <w:rsid w:val="00AC6BC8"/>
    <w:rsid w:val="00AD19A7"/>
    <w:rsid w:val="00AE63D4"/>
    <w:rsid w:val="00AF0940"/>
    <w:rsid w:val="00B03CA3"/>
    <w:rsid w:val="00B25C46"/>
    <w:rsid w:val="00B25FA3"/>
    <w:rsid w:val="00B4209B"/>
    <w:rsid w:val="00B615F2"/>
    <w:rsid w:val="00B6590F"/>
    <w:rsid w:val="00B665F0"/>
    <w:rsid w:val="00B83FF4"/>
    <w:rsid w:val="00B87ED4"/>
    <w:rsid w:val="00B9337E"/>
    <w:rsid w:val="00B9480B"/>
    <w:rsid w:val="00BD1B6D"/>
    <w:rsid w:val="00BE3A65"/>
    <w:rsid w:val="00BE7B24"/>
    <w:rsid w:val="00C1445C"/>
    <w:rsid w:val="00C17901"/>
    <w:rsid w:val="00C433BA"/>
    <w:rsid w:val="00C44AB7"/>
    <w:rsid w:val="00C46C23"/>
    <w:rsid w:val="00C54204"/>
    <w:rsid w:val="00C54E9A"/>
    <w:rsid w:val="00C75B8F"/>
    <w:rsid w:val="00C960FB"/>
    <w:rsid w:val="00CC1CAF"/>
    <w:rsid w:val="00CE1190"/>
    <w:rsid w:val="00CF2B85"/>
    <w:rsid w:val="00CF50B3"/>
    <w:rsid w:val="00D007A3"/>
    <w:rsid w:val="00D4270A"/>
    <w:rsid w:val="00D54622"/>
    <w:rsid w:val="00DA2038"/>
    <w:rsid w:val="00DB1B7D"/>
    <w:rsid w:val="00DD6D46"/>
    <w:rsid w:val="00DD6FA3"/>
    <w:rsid w:val="00DE6742"/>
    <w:rsid w:val="00DF2D97"/>
    <w:rsid w:val="00E058EB"/>
    <w:rsid w:val="00E10DB4"/>
    <w:rsid w:val="00E2321F"/>
    <w:rsid w:val="00E420ED"/>
    <w:rsid w:val="00E54112"/>
    <w:rsid w:val="00E557C6"/>
    <w:rsid w:val="00E636FF"/>
    <w:rsid w:val="00E734B1"/>
    <w:rsid w:val="00E73DA7"/>
    <w:rsid w:val="00E80EB6"/>
    <w:rsid w:val="00E834DC"/>
    <w:rsid w:val="00E87C68"/>
    <w:rsid w:val="00E91265"/>
    <w:rsid w:val="00EA4D42"/>
    <w:rsid w:val="00ED082E"/>
    <w:rsid w:val="00ED2166"/>
    <w:rsid w:val="00ED4A0B"/>
    <w:rsid w:val="00ED5A05"/>
    <w:rsid w:val="00EE4D38"/>
    <w:rsid w:val="00F07EB5"/>
    <w:rsid w:val="00F12145"/>
    <w:rsid w:val="00F22B64"/>
    <w:rsid w:val="00F35B17"/>
    <w:rsid w:val="00F35C3B"/>
    <w:rsid w:val="00F47F6D"/>
    <w:rsid w:val="00F6036C"/>
    <w:rsid w:val="00F95DA8"/>
    <w:rsid w:val="00FA2F88"/>
    <w:rsid w:val="00FA7D76"/>
    <w:rsid w:val="00FB33AE"/>
    <w:rsid w:val="00FB364F"/>
    <w:rsid w:val="00FC7CFE"/>
    <w:rsid w:val="00FD0190"/>
    <w:rsid w:val="00FF3032"/>
    <w:rsid w:val="1166D0EC"/>
    <w:rsid w:val="1F4B00D8"/>
    <w:rsid w:val="21190BA2"/>
    <w:rsid w:val="25CE8781"/>
    <w:rsid w:val="495EFD4E"/>
    <w:rsid w:val="62588FF3"/>
    <w:rsid w:val="705028C7"/>
    <w:rsid w:val="7A619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61A3"/>
  <w15:chartTrackingRefBased/>
  <w15:docId w15:val="{AD6E462E-A407-49B0-AB7C-104B9E76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6C23"/>
    <w:pPr>
      <w:spacing w:after="200" w:line="276" w:lineRule="auto"/>
    </w:pPr>
    <w:rPr>
      <w:rFonts w:eastAsia="Batang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2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46C23"/>
    <w:rPr>
      <w:rFonts w:eastAsia="Batang"/>
    </w:rPr>
  </w:style>
  <w:style w:type="paragraph" w:styleId="Footer">
    <w:name w:val="footer"/>
    <w:basedOn w:val="Normal"/>
    <w:link w:val="FooterChar"/>
    <w:uiPriority w:val="99"/>
    <w:unhideWhenUsed/>
    <w:rsid w:val="00C46C2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46C23"/>
    <w:rPr>
      <w:rFonts w:eastAsia="Batang"/>
    </w:rPr>
  </w:style>
  <w:style w:type="character" w:styleId="PageNumber">
    <w:name w:val="page number"/>
    <w:basedOn w:val="DefaultParagraphFont"/>
    <w:uiPriority w:val="99"/>
    <w:semiHidden/>
    <w:unhideWhenUsed/>
    <w:rsid w:val="00C46C23"/>
  </w:style>
  <w:style w:type="table" w:styleId="TableGrid">
    <w:name w:val="Table Grid"/>
    <w:basedOn w:val="TableNormal"/>
    <w:uiPriority w:val="59"/>
    <w:rsid w:val="00C46C23"/>
    <w:pPr>
      <w:spacing w:after="0" w:line="240" w:lineRule="auto"/>
    </w:pPr>
    <w:rPr>
      <w:rFonts w:eastAsia="Batang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46C23"/>
    <w:pPr>
      <w:ind w:left="720"/>
      <w:contextualSpacing/>
    </w:pPr>
  </w:style>
  <w:style w:type="paragraph" w:styleId="NoSpacing">
    <w:name w:val="No Spacing"/>
    <w:uiPriority w:val="1"/>
    <w:qFormat/>
    <w:rsid w:val="00C46C23"/>
    <w:pPr>
      <w:spacing w:after="0" w:line="240" w:lineRule="auto"/>
    </w:pPr>
    <w:rPr>
      <w:rFonts w:eastAsia="Batang"/>
    </w:rPr>
  </w:style>
  <w:style w:type="character" w:styleId="CommentReference">
    <w:name w:val="annotation reference"/>
    <w:basedOn w:val="DefaultParagraphFont"/>
    <w:uiPriority w:val="99"/>
    <w:semiHidden/>
    <w:unhideWhenUsed/>
    <w:rsid w:val="00C46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C2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46C23"/>
    <w:rPr>
      <w:rFonts w:eastAsia="Batang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6C23"/>
    <w:rPr>
      <w:color w:val="0000FF"/>
      <w:u w:val="single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C46C23"/>
    <w:rPr>
      <w:rFonts w:eastAsia="Batang"/>
    </w:rPr>
  </w:style>
  <w:style w:type="character" w:styleId="normaltextrun" w:customStyle="1">
    <w:name w:val="normaltextrun"/>
    <w:basedOn w:val="DefaultParagraphFont"/>
    <w:rsid w:val="00C46C23"/>
  </w:style>
  <w:style w:type="character" w:styleId="UnresolvedMention">
    <w:name w:val="Unresolved Mention"/>
    <w:basedOn w:val="DefaultParagraphFont"/>
    <w:uiPriority w:val="99"/>
    <w:unhideWhenUsed/>
    <w:rsid w:val="00E734B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9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E1190"/>
    <w:rPr>
      <w:rFonts w:eastAsia="Batang"/>
      <w:b/>
      <w:bCs/>
      <w:sz w:val="20"/>
      <w:szCs w:val="20"/>
    </w:rPr>
  </w:style>
  <w:style w:type="paragraph" w:styleId="quotes" w:customStyle="1">
    <w:name w:val="quotes"/>
    <w:basedOn w:val="Normal"/>
    <w:rsid w:val="009F5A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graph" w:customStyle="1">
    <w:name w:val="paragraph"/>
    <w:basedOn w:val="Normal"/>
    <w:rsid w:val="00A526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A5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microsoft.com/office/2011/relationships/people" Target="people.xml" Id="rId15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Mullin</dc:creator>
  <keywords/>
  <dc:description/>
  <lastModifiedBy>Anna DeMers</lastModifiedBy>
  <revision>17</revision>
  <dcterms:created xsi:type="dcterms:W3CDTF">2024-04-04T12:43:00.0000000Z</dcterms:created>
  <dcterms:modified xsi:type="dcterms:W3CDTF">2024-05-06T22:48:04.8868306Z</dcterms:modified>
</coreProperties>
</file>